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TAX INVOICE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Original for recipient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Sahyadri Electricals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Unit 7, Sample Industrial Estate, Bhosari</w:t>
            </w:r>
            <w:r>
              <w:rPr/>
              <w:br/>
              <w:t xml:space="preserve">Pune, Maharashtra 411026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27LMNDP4321Q1ZR</w:t>
            </w:r>
            <w:r>
              <w:rPr/>
              <w:br/>
              <w:t xml:space="preserve"/>
            </w:r>
            <w:r>
              <w:rPr/>
              <w:t xml:space="preserve">+91 96XXX XXX03 · accounts@example.com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Invoice no.: </w:t>
            </w:r>
            <w:r>
              <w:rPr/>
              <w:t xml:space="preserve">SE/26-27/0318</w:t>
            </w:r>
            <w:r>
              <w:rPr/>
              <w:br/>
              <w:t xml:space="preserve"/>
            </w:r>
            <w:r>
              <w:rPr>
                <w:b/>
              </w:rPr>
              <w:t xml:space="preserve">Invoice date: </w:t>
            </w:r>
            <w:r>
              <w:rPr/>
              <w:t xml:space="preserve">19-09-2026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Reverse charge: </w:t>
            </w:r>
            <w:r>
              <w:rPr/>
              <w:t xml:space="preserve">No</w:t>
            </w:r>
            <w:r>
              <w:rPr/>
              <w:br/>
              <w:t xml:space="preserve"/>
            </w:r>
            <w:r>
              <w:rPr>
                <w:b/>
              </w:rPr>
              <w:t xml:space="preserve">Order ref.: </w:t>
            </w:r>
            <w:r>
              <w:rPr/>
              <w:t xml:space="preserve">PO 7781 dated 12-09-2026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Maharashtra (27)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to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Ship to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Mehta Hardware Stores</w:t>
            </w:r>
            <w:r>
              <w:rPr>
                <w:b/>
              </w:rPr>
              <w:br/>
              <w:t xml:space="preserve"/>
            </w:r>
            <w:r>
              <w:rPr/>
              <w:t xml:space="preserve">14, Sample Bazaar Lane, Main Road</w:t>
            </w:r>
            <w:r>
              <w:rPr/>
              <w:br/>
              <w:t xml:space="preserve">Nashik, Maharashtra 422001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27WXYZE6789K1Z5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Maharashtra (27)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Mehta Hardware Stores (godown)</w:t>
            </w:r>
            <w:r>
              <w:rPr>
                <w:b/>
              </w:rPr>
              <w:br/>
              <w:t xml:space="preserve"/>
            </w:r>
            <w:r>
              <w:rPr/>
              <w:t xml:space="preserve">Gat 55, Sample Road, Ambad, Nashik 422010</w:t>
            </w:r>
            <w:r>
              <w:rPr/>
              <w:br/>
              <w:t xml:space="preserve"/>
            </w:r>
            <w:r>
              <w:rPr/>
              <w:t xml:space="preserve">Vehicle MH-15-XX-0000 · LR 4471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Modular switch 6A, 1-way (box of 20)</w:t>
            </w:r>
            <w:r>
              <w:rPr/>
              <w:br/>
              <w:t xml:space="preserve">(discount ₹600.00)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8536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15 Box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1,240.00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18,000.00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1,620.00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1,620.00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21,240.00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PVC insulated copper wire 1.5 sq mm, 90 m coil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8544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20 Coil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1,560.00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31,200.00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2,808.00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2,808.00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36,816.00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MCB 32A double pole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8536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24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385.00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9,240.00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831.60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831.60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10,903.20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58,440.00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5,259.60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5,259.60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68,959.20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58,440.00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5,259.60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5,259.60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-0.20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68,959.00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Sixty Eight Thousand Nine Hundred Fifty Nine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HSN / SAC summary</w:t>
      </w: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1800"/>
        <w:gridCol w:w="2000"/>
        <w:gridCol w:w="1500"/>
        <w:gridCol w:w="1500"/>
        <w:gridCol w:w="1500"/>
        <w:gridCol w:w="1566"/>
      </w:tblGrid>
      <w:tr>
        <w:trPr>
          <w:tblHeader/>
          <w:cantSplit/>
        </w:trPr>
        <w:tc>
          <w:tcPr>
            <w:tcW w:w="18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2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GST %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5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5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tax ₹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before="0" w:after="0"/>
            </w:pPr>
            <w:r>
              <w:rPr/>
              <w:t xml:space="preserve">8536</w:t>
            </w:r>
          </w:p>
        </w:tc>
        <w:tc>
          <w:tcPr>
            <w:tcW w:w="2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27,240.00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18%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2,451.60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2,451.60</w:t>
            </w:r>
          </w:p>
        </w:tc>
        <w:tc>
          <w:tcPr>
            <w:tcW w:w="1566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4,903.20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pPr>
              <w:spacing w:before="0" w:after="0"/>
            </w:pPr>
            <w:r>
              <w:rPr/>
              <w:t xml:space="preserve">8544</w:t>
            </w:r>
          </w:p>
        </w:tc>
        <w:tc>
          <w:tcPr>
            <w:tcW w:w="2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31,200.00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18%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2,808.00</w:t>
            </w:r>
          </w:p>
        </w:tc>
        <w:tc>
          <w:tcPr>
            <w:tcW w:w="15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2,808.00</w:t>
            </w:r>
          </w:p>
        </w:tc>
        <w:tc>
          <w:tcPr>
            <w:tcW w:w="1566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5,616.00</w:t>
            </w:r>
          </w:p>
        </w:tc>
      </w:tr>
    </w:tbl>
    <w:p>
      <w:pPr>
        <w:spacing w:before="0" w:after="60"/>
      </w:pP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Bank details</w:t>
      </w:r>
    </w:p>
    <w:p>
      <w:pPr>
        <w:spacing w:before="0" w:after="80"/>
      </w:pPr>
      <w:r>
        <w:rPr/>
        <w:t xml:space="preserve">Bank: Sample Bank, Bhosari branch</w:t>
      </w:r>
      <w:r>
        <w:rPr/>
        <w:br/>
        <w:t xml:space="preserve">A/c no.: 000000000000 · IFSC: SMPL0000000</w:t>
      </w:r>
      <w:r>
        <w:rPr/>
        <w:br/>
        <w:t xml:space="preserve">UPI: sahyadri@examplebank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Terms &amp; conditions</w:t>
      </w:r>
    </w:p>
    <w:p>
      <w:pPr>
        <w:spacing w:before="0" w:after="40"/>
      </w:pPr>
      <w:r>
        <w:rPr/>
        <w:t xml:space="preserve">1. Payment due within 30 days of the invoice date. Interest at 18% a year on amounts overdue.</w:t>
      </w:r>
    </w:p>
    <w:p>
      <w:pPr>
        <w:spacing w:before="0" w:after="40"/>
      </w:pPr>
      <w:r>
        <w:rPr/>
        <w:t xml:space="preserve">2. Goods once sold are taken back only against a credit note.</w:t>
      </w:r>
    </w:p>
    <w:p>
      <w:pPr>
        <w:spacing w:before="0" w:after="40"/>
      </w:pPr>
      <w:r>
        <w:rPr/>
        <w:t xml:space="preserve">3. Subject to Pune jurisdiction.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Sahyadri Electricals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GST invoice format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